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9F057" w14:textId="77777777" w:rsidR="008832A6" w:rsidRDefault="008832A6" w:rsidP="00B629A1">
      <w:pPr>
        <w:tabs>
          <w:tab w:val="left" w:pos="1939"/>
        </w:tabs>
      </w:pPr>
      <w:r w:rsidRPr="008244B6">
        <w:rPr>
          <w:b/>
        </w:rPr>
        <w:t>Goal:</w:t>
      </w:r>
      <w:r w:rsidRPr="008244B6">
        <w:t xml:space="preserve">  This award is to remember the work of Janet Pettit, RN, </w:t>
      </w:r>
      <w:r w:rsidR="0002612A" w:rsidRPr="008244B6">
        <w:t xml:space="preserve">MSN, </w:t>
      </w:r>
      <w:r w:rsidRPr="008244B6">
        <w:t xml:space="preserve">NNP.  </w:t>
      </w:r>
      <w:r w:rsidRPr="008244B6">
        <w:rPr>
          <w:rFonts w:cs="Verdana"/>
          <w:color w:val="262626"/>
        </w:rPr>
        <w:t xml:space="preserve">Janet </w:t>
      </w:r>
      <w:r w:rsidR="00EE4B41" w:rsidRPr="008244B6">
        <w:rPr>
          <w:rFonts w:cs="Verdana"/>
          <w:color w:val="262626"/>
        </w:rPr>
        <w:t xml:space="preserve">worked for </w:t>
      </w:r>
      <w:r w:rsidRPr="008244B6">
        <w:rPr>
          <w:rFonts w:cs="Verdana"/>
          <w:color w:val="262626"/>
        </w:rPr>
        <w:t xml:space="preserve">over 30 years </w:t>
      </w:r>
      <w:r w:rsidR="00EE4B41" w:rsidRPr="008244B6">
        <w:rPr>
          <w:rFonts w:cs="Verdana"/>
          <w:color w:val="262626"/>
        </w:rPr>
        <w:t xml:space="preserve">in various roles in the </w:t>
      </w:r>
      <w:r w:rsidRPr="008244B6">
        <w:rPr>
          <w:rFonts w:cs="Verdana"/>
          <w:color w:val="262626"/>
        </w:rPr>
        <w:t xml:space="preserve">neonatal intensive care </w:t>
      </w:r>
      <w:r w:rsidR="00EE4B41" w:rsidRPr="008244B6">
        <w:rPr>
          <w:rFonts w:cs="Verdana"/>
          <w:color w:val="262626"/>
        </w:rPr>
        <w:t xml:space="preserve">unit including </w:t>
      </w:r>
      <w:r w:rsidRPr="008244B6">
        <w:rPr>
          <w:rFonts w:cs="Verdana"/>
          <w:color w:val="262626"/>
        </w:rPr>
        <w:t xml:space="preserve">as a clinical nurse, manager, outreach educator, clinical nurse specialist and nurse practitioner.  Janet volunteered with CPQCC for over </w:t>
      </w:r>
      <w:r w:rsidR="00970BFA" w:rsidRPr="008244B6">
        <w:rPr>
          <w:rFonts w:cs="Verdana"/>
          <w:color w:val="262626"/>
        </w:rPr>
        <w:t xml:space="preserve">13 </w:t>
      </w:r>
      <w:r w:rsidRPr="008244B6">
        <w:rPr>
          <w:rFonts w:cs="Verdana"/>
          <w:color w:val="262626"/>
        </w:rPr>
        <w:t xml:space="preserve">years.  She was a member of the Perinatal Quality Improvement Panel (PQIP) and took an active part in making a difference in the lives of neonates across the state of California.  Additionally, she served as a clinical consultant to the California Children’s </w:t>
      </w:r>
      <w:r w:rsidR="00106FC6">
        <w:rPr>
          <w:rFonts w:cs="Verdana"/>
          <w:color w:val="262626"/>
        </w:rPr>
        <w:t xml:space="preserve">Services CLABSI Collaborative.  </w:t>
      </w:r>
      <w:r w:rsidRPr="008244B6">
        <w:rPr>
          <w:rFonts w:cs="Verdana"/>
          <w:color w:val="262626"/>
        </w:rPr>
        <w:t xml:space="preserve">She </w:t>
      </w:r>
      <w:r w:rsidR="006C5236" w:rsidRPr="008244B6">
        <w:rPr>
          <w:rFonts w:cs="Verdana"/>
          <w:color w:val="262626"/>
        </w:rPr>
        <w:t>was</w:t>
      </w:r>
      <w:r w:rsidRPr="008244B6">
        <w:rPr>
          <w:rFonts w:cs="Verdana"/>
          <w:color w:val="262626"/>
        </w:rPr>
        <w:t xml:space="preserve"> the author </w:t>
      </w:r>
      <w:r w:rsidR="0007365A" w:rsidRPr="008244B6">
        <w:rPr>
          <w:rFonts w:cs="Verdana"/>
          <w:color w:val="262626"/>
        </w:rPr>
        <w:t xml:space="preserve">of </w:t>
      </w:r>
      <w:r w:rsidRPr="008244B6">
        <w:rPr>
          <w:rFonts w:cs="Verdana"/>
          <w:color w:val="262626"/>
        </w:rPr>
        <w:t xml:space="preserve">multiple publications and clinical research </w:t>
      </w:r>
      <w:r w:rsidR="00350D30" w:rsidRPr="008244B6">
        <w:rPr>
          <w:rFonts w:cs="Verdana"/>
          <w:color w:val="262626"/>
        </w:rPr>
        <w:t xml:space="preserve">in the area of vascular access.  </w:t>
      </w:r>
      <w:r w:rsidR="006C5236" w:rsidRPr="008244B6">
        <w:rPr>
          <w:rFonts w:cs="Verdana"/>
          <w:color w:val="262626"/>
        </w:rPr>
        <w:t>She co</w:t>
      </w:r>
      <w:r w:rsidR="0007365A" w:rsidRPr="008244B6">
        <w:rPr>
          <w:rFonts w:cs="Verdana"/>
          <w:color w:val="262626"/>
        </w:rPr>
        <w:t>-</w:t>
      </w:r>
      <w:r w:rsidR="006C5236" w:rsidRPr="008244B6">
        <w:rPr>
          <w:rFonts w:cs="Verdana"/>
          <w:color w:val="262626"/>
        </w:rPr>
        <w:t>autho</w:t>
      </w:r>
      <w:r w:rsidRPr="008244B6">
        <w:rPr>
          <w:rFonts w:cs="Verdana"/>
          <w:color w:val="262626"/>
        </w:rPr>
        <w:t>r</w:t>
      </w:r>
      <w:r w:rsidR="006C5236" w:rsidRPr="008244B6">
        <w:rPr>
          <w:rFonts w:cs="Verdana"/>
          <w:color w:val="262626"/>
        </w:rPr>
        <w:t>ed</w:t>
      </w:r>
      <w:r w:rsidRPr="008244B6">
        <w:rPr>
          <w:rFonts w:cs="Verdana"/>
          <w:color w:val="262626"/>
        </w:rPr>
        <w:t xml:space="preserve"> the PICC Guidelines produced by the National Association of Neonatal Nurses, a taskforce member for the AVA Best Practice Guidelines for Pediatric Cent</w:t>
      </w:r>
      <w:r w:rsidR="00FC6FCD" w:rsidRPr="008244B6">
        <w:rPr>
          <w:rFonts w:cs="Verdana"/>
          <w:color w:val="262626"/>
        </w:rPr>
        <w:t>ral Venous Catheters, and served</w:t>
      </w:r>
      <w:r w:rsidRPr="008244B6">
        <w:rPr>
          <w:rFonts w:cs="Verdana"/>
          <w:color w:val="262626"/>
        </w:rPr>
        <w:t xml:space="preserve"> as a reviewer for the Infusion Nurses Society Infusion Nursing Standards of Practice.  Janet </w:t>
      </w:r>
      <w:r w:rsidR="006C5236" w:rsidRPr="008244B6">
        <w:rPr>
          <w:rFonts w:cs="Verdana"/>
          <w:color w:val="262626"/>
        </w:rPr>
        <w:t>also</w:t>
      </w:r>
      <w:r w:rsidRPr="008244B6">
        <w:rPr>
          <w:rFonts w:cs="Verdana"/>
          <w:color w:val="262626"/>
        </w:rPr>
        <w:t xml:space="preserve"> served </w:t>
      </w:r>
      <w:r w:rsidR="00C14D65" w:rsidRPr="008244B6">
        <w:rPr>
          <w:rFonts w:cs="Verdana"/>
          <w:color w:val="262626"/>
        </w:rPr>
        <w:t xml:space="preserve">on </w:t>
      </w:r>
      <w:r w:rsidRPr="008244B6">
        <w:rPr>
          <w:rFonts w:cs="Verdana"/>
          <w:color w:val="262626"/>
        </w:rPr>
        <w:t>professional organizations in a variety of roles including serving on the Board of Directors for the National Association of Neonatal Nurses and the As</w:t>
      </w:r>
      <w:r w:rsidR="0007365A" w:rsidRPr="008244B6">
        <w:rPr>
          <w:rFonts w:cs="Verdana"/>
          <w:color w:val="262626"/>
        </w:rPr>
        <w:t>sociation for Vascular Access. </w:t>
      </w:r>
      <w:r w:rsidRPr="008244B6">
        <w:rPr>
          <w:rFonts w:cs="Verdana"/>
          <w:color w:val="262626"/>
        </w:rPr>
        <w:t>She is a past recipient of the Suzanne LaVere Herbst Award for excellence in vascular access</w:t>
      </w:r>
      <w:r w:rsidR="00C14D65" w:rsidRPr="008244B6">
        <w:rPr>
          <w:rFonts w:cs="Verdana"/>
          <w:color w:val="262626"/>
        </w:rPr>
        <w:t>.</w:t>
      </w:r>
      <w:r w:rsidR="00350D30" w:rsidRPr="008244B6">
        <w:rPr>
          <w:rFonts w:cs="Verdana"/>
          <w:color w:val="262626"/>
        </w:rPr>
        <w:t xml:space="preserve">  Janet shared her expertise and knowledge with many colleagues both </w:t>
      </w:r>
      <w:r w:rsidR="000448A7" w:rsidRPr="008244B6">
        <w:rPr>
          <w:rFonts w:cs="Verdana"/>
          <w:color w:val="262626"/>
        </w:rPr>
        <w:t>throughout</w:t>
      </w:r>
      <w:r w:rsidR="00350D30" w:rsidRPr="008244B6">
        <w:rPr>
          <w:rFonts w:cs="Verdana"/>
          <w:color w:val="262626"/>
        </w:rPr>
        <w:t xml:space="preserve"> the US and internationally. </w:t>
      </w:r>
    </w:p>
    <w:p w14:paraId="66B633E3" w14:textId="77777777" w:rsidR="00B629A1" w:rsidRPr="008244B6" w:rsidRDefault="00B629A1" w:rsidP="00B629A1">
      <w:pPr>
        <w:tabs>
          <w:tab w:val="left" w:pos="1939"/>
        </w:tabs>
      </w:pPr>
    </w:p>
    <w:p w14:paraId="76F17616" w14:textId="77777777" w:rsidR="008832A6" w:rsidRDefault="008832A6" w:rsidP="008832A6">
      <w:r w:rsidRPr="008244B6">
        <w:rPr>
          <w:b/>
        </w:rPr>
        <w:t>Award:</w:t>
      </w:r>
      <w:r w:rsidRPr="008244B6">
        <w:t xml:space="preserve">  This award is to honor an RN </w:t>
      </w:r>
      <w:r w:rsidR="00106FC6">
        <w:t>or advanced practice RN (NNP, CNS</w:t>
      </w:r>
      <w:r w:rsidR="00C72991">
        <w:t xml:space="preserve">) </w:t>
      </w:r>
      <w:r w:rsidRPr="008244B6">
        <w:t>who has contributed to NICU QI within their unit</w:t>
      </w:r>
      <w:r w:rsidR="00106FC6">
        <w:t xml:space="preserve"> and beyond</w:t>
      </w:r>
      <w:r w:rsidRPr="008244B6">
        <w:t xml:space="preserve">.  </w:t>
      </w:r>
      <w:r w:rsidR="00EE4B41" w:rsidRPr="008244B6">
        <w:t xml:space="preserve">The recipient </w:t>
      </w:r>
      <w:r w:rsidRPr="008244B6">
        <w:t xml:space="preserve">will be given a </w:t>
      </w:r>
      <w:r w:rsidR="00106FC6">
        <w:t xml:space="preserve">scholarship </w:t>
      </w:r>
      <w:r w:rsidRPr="008244B6">
        <w:t>to CPQCC’s Pre-CAN Meeting</w:t>
      </w:r>
      <w:r w:rsidR="00EE4B41" w:rsidRPr="008244B6">
        <w:t>, and a plaque to commemorate receiving this honor</w:t>
      </w:r>
      <w:r w:rsidRPr="008244B6">
        <w:t xml:space="preserve">.  </w:t>
      </w:r>
    </w:p>
    <w:p w14:paraId="284C160A" w14:textId="77777777" w:rsidR="00E22542" w:rsidRDefault="00E22542" w:rsidP="008832A6"/>
    <w:p w14:paraId="09F654C7" w14:textId="77777777" w:rsidR="00F5250B" w:rsidRPr="001813DB" w:rsidRDefault="00E22542" w:rsidP="001813DB">
      <w:pPr>
        <w:rPr>
          <w:b/>
        </w:rPr>
      </w:pPr>
      <w:r w:rsidRPr="00E22542">
        <w:rPr>
          <w:b/>
        </w:rPr>
        <w:t>Criteria:</w:t>
      </w:r>
    </w:p>
    <w:p w14:paraId="4A1F1349" w14:textId="77777777" w:rsidR="00E22542" w:rsidRDefault="002C29BB" w:rsidP="00E22542">
      <w:pPr>
        <w:pStyle w:val="ListParagraph"/>
        <w:numPr>
          <w:ilvl w:val="0"/>
          <w:numId w:val="1"/>
        </w:numPr>
      </w:pPr>
      <w:r>
        <w:t>Any reg</w:t>
      </w:r>
      <w:r w:rsidR="00E22542" w:rsidRPr="00E22542">
        <w:t>istered RN or advanced practice nurse who has a leadership role in QI in the NICU</w:t>
      </w:r>
      <w:r w:rsidR="00F5250B">
        <w:t xml:space="preserve"> </w:t>
      </w:r>
      <w:r w:rsidR="00323519">
        <w:t>in CPQCC NICU</w:t>
      </w:r>
    </w:p>
    <w:p w14:paraId="2533ABD1" w14:textId="77777777" w:rsidR="00E22542" w:rsidRDefault="00E22542" w:rsidP="00E22542">
      <w:pPr>
        <w:pStyle w:val="ListParagraph"/>
        <w:numPr>
          <w:ilvl w:val="0"/>
          <w:numId w:val="1"/>
        </w:numPr>
      </w:pPr>
      <w:r>
        <w:t>Participates in statewide or national QI initiatives</w:t>
      </w:r>
      <w:r w:rsidR="00D501EF">
        <w:t xml:space="preserve">; </w:t>
      </w:r>
    </w:p>
    <w:p w14:paraId="4A5331AA" w14:textId="77777777" w:rsidR="002C29BB" w:rsidRPr="002C29BB" w:rsidRDefault="002C29BB" w:rsidP="002C29BB">
      <w:pPr>
        <w:pStyle w:val="ListParagraph"/>
        <w:numPr>
          <w:ilvl w:val="1"/>
          <w:numId w:val="1"/>
        </w:numPr>
      </w:pPr>
      <w:r w:rsidRPr="002C29BB">
        <w:t>Nominee goes beyond the limits of his/her own NICU</w:t>
      </w:r>
      <w:r>
        <w:t xml:space="preserve"> with regards to improvement efforts.  </w:t>
      </w:r>
    </w:p>
    <w:p w14:paraId="74A51E32" w14:textId="77777777" w:rsidR="002C29BB" w:rsidRDefault="002C29BB" w:rsidP="002C29BB">
      <w:pPr>
        <w:pStyle w:val="ListParagraph"/>
        <w:numPr>
          <w:ilvl w:val="2"/>
          <w:numId w:val="1"/>
        </w:numPr>
      </w:pPr>
      <w:r>
        <w:t>i.e. key player in IHI collaborative, toolkit author/reviewer</w:t>
      </w:r>
    </w:p>
    <w:p w14:paraId="7D846364" w14:textId="77777777" w:rsidR="00106FC6" w:rsidRDefault="00106FC6" w:rsidP="002C29BB">
      <w:pPr>
        <w:pStyle w:val="ListParagraph"/>
        <w:numPr>
          <w:ilvl w:val="2"/>
          <w:numId w:val="1"/>
        </w:numPr>
      </w:pPr>
      <w:r>
        <w:t>publishes manuscript on quality improvement processes or outcomes</w:t>
      </w:r>
    </w:p>
    <w:p w14:paraId="5AE5DDA6" w14:textId="77777777" w:rsidR="002C29BB" w:rsidRDefault="00106FC6" w:rsidP="00B629A1">
      <w:pPr>
        <w:pStyle w:val="ListParagraph"/>
        <w:numPr>
          <w:ilvl w:val="2"/>
          <w:numId w:val="1"/>
        </w:numPr>
      </w:pPr>
      <w:r>
        <w:t xml:space="preserve">provides leadership within region to other facilities, shares best practices, etc.  </w:t>
      </w:r>
    </w:p>
    <w:p w14:paraId="3F751FEB" w14:textId="77777777" w:rsidR="00115DA6" w:rsidRDefault="007F5CC9" w:rsidP="00B629A1">
      <w:pPr>
        <w:pStyle w:val="ListParagraph"/>
        <w:numPr>
          <w:ilvl w:val="0"/>
          <w:numId w:val="1"/>
        </w:numPr>
      </w:pPr>
      <w:r>
        <w:t>Acts as a mentor to fellow NICU staff</w:t>
      </w:r>
      <w:r w:rsidR="00CF67EC">
        <w:t xml:space="preserve">/role model to colleagues and/or </w:t>
      </w:r>
      <w:r w:rsidR="002C29BB">
        <w:t xml:space="preserve">to </w:t>
      </w:r>
      <w:r w:rsidR="00CF67EC">
        <w:t>other CPQCC centers</w:t>
      </w:r>
    </w:p>
    <w:p w14:paraId="0B564275" w14:textId="63ADCAA3" w:rsidR="00306B44" w:rsidRDefault="003C3B60" w:rsidP="003C3B60">
      <w:pPr>
        <w:pStyle w:val="ListParagraph"/>
        <w:numPr>
          <w:ilvl w:val="0"/>
          <w:numId w:val="1"/>
        </w:numPr>
      </w:pPr>
      <w:r>
        <w:t xml:space="preserve">Please complete online Nominee Form by </w:t>
      </w:r>
      <w:r w:rsidRPr="003C3B60">
        <w:rPr>
          <w:b/>
        </w:rPr>
        <w:t>December 15</w:t>
      </w:r>
      <w:r>
        <w:rPr>
          <w:b/>
        </w:rPr>
        <w:t xml:space="preserve">, 2015 </w:t>
      </w:r>
      <w:r>
        <w:t xml:space="preserve">at:  </w:t>
      </w:r>
      <w:r w:rsidR="004D2807">
        <w:rPr>
          <w:rFonts w:ascii="Arial" w:hAnsi="Arial" w:cs="Arial"/>
          <w:color w:val="2A54C0"/>
          <w:u w:val="single" w:color="2A54C0"/>
        </w:rPr>
        <w:t>https://stanfordmedicine.qualtrics.com/SE/?SID=SV_bPAljamkGmPilrn</w:t>
      </w:r>
    </w:p>
    <w:p w14:paraId="07402BF1" w14:textId="77777777" w:rsidR="008832A6" w:rsidRDefault="008832A6"/>
    <w:p w14:paraId="43E2812F" w14:textId="77777777" w:rsidR="008832A6" w:rsidRDefault="008832A6"/>
    <w:sectPr w:rsidR="008832A6" w:rsidSect="00C76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EA910" w14:textId="77777777" w:rsidR="00B629A1" w:rsidRDefault="00B629A1" w:rsidP="00B629A1">
      <w:r>
        <w:separator/>
      </w:r>
    </w:p>
  </w:endnote>
  <w:endnote w:type="continuationSeparator" w:id="0">
    <w:p w14:paraId="139B3660" w14:textId="77777777" w:rsidR="00B629A1" w:rsidRDefault="00B629A1" w:rsidP="00B6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CE3C" w14:textId="77777777" w:rsidR="00552709" w:rsidRDefault="005527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DB9A0" w14:textId="77777777" w:rsidR="00552709" w:rsidRDefault="0055270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E9104" w14:textId="77777777" w:rsidR="00552709" w:rsidRDefault="005527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2D099" w14:textId="77777777" w:rsidR="00B629A1" w:rsidRDefault="00B629A1" w:rsidP="00B629A1">
      <w:r>
        <w:separator/>
      </w:r>
    </w:p>
  </w:footnote>
  <w:footnote w:type="continuationSeparator" w:id="0">
    <w:p w14:paraId="2E27A22C" w14:textId="77777777" w:rsidR="00B629A1" w:rsidRDefault="00B629A1" w:rsidP="00B62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A926" w14:textId="77777777" w:rsidR="00552709" w:rsidRDefault="005527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18F7" w14:textId="67952FD7" w:rsidR="00B629A1" w:rsidRDefault="008E0732" w:rsidP="00B629A1">
    <w:pPr>
      <w:pStyle w:val="Header"/>
      <w:jc w:val="center"/>
    </w:pPr>
    <w:r>
      <w:rPr>
        <w:rFonts w:ascii="Helvetica" w:hAnsi="Helvetica" w:cs="Helvetica"/>
        <w:noProof/>
      </w:rPr>
      <w:drawing>
        <wp:inline distT="0" distB="0" distL="0" distR="0" wp14:anchorId="615949CF" wp14:editId="397169F5">
          <wp:extent cx="866454" cy="106024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920" cy="106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98B13" w14:textId="55CCF92A" w:rsidR="003C3B60" w:rsidRPr="003C3B60" w:rsidRDefault="003C3B60" w:rsidP="003C3B60">
    <w:pPr>
      <w:jc w:val="center"/>
      <w:rPr>
        <w:rFonts w:ascii="Lucida Calligraphy" w:hAnsi="Lucida Calligraphy" w:cs="Apple Chancery"/>
        <w:color w:val="8064A2" w:themeColor="accent4"/>
        <w:sz w:val="28"/>
        <w:szCs w:val="28"/>
      </w:rPr>
    </w:pPr>
    <w:r w:rsidRPr="003C3B60">
      <w:rPr>
        <w:rFonts w:ascii="Lucida Calligraphy" w:hAnsi="Lucida Calligraphy" w:cs="Apple Chancery"/>
        <w:color w:val="8064A2" w:themeColor="accent4"/>
        <w:sz w:val="28"/>
        <w:szCs w:val="28"/>
      </w:rPr>
      <w:t>Call for Nomin</w:t>
    </w:r>
    <w:r w:rsidR="00552709">
      <w:rPr>
        <w:rFonts w:ascii="Lucida Calligraphy" w:hAnsi="Lucida Calligraphy" w:cs="Apple Chancery"/>
        <w:color w:val="8064A2" w:themeColor="accent4"/>
        <w:sz w:val="28"/>
        <w:szCs w:val="28"/>
      </w:rPr>
      <w:t>ations</w:t>
    </w:r>
  </w:p>
  <w:p w14:paraId="13FDDA5C" w14:textId="5B295D6C" w:rsidR="00B629A1" w:rsidRPr="003C3B60" w:rsidRDefault="00B629A1" w:rsidP="003C3B60">
    <w:pPr>
      <w:jc w:val="center"/>
      <w:rPr>
        <w:rFonts w:ascii="Lucida Calligraphy" w:hAnsi="Lucida Calligraphy" w:cs="Apple Chancery"/>
        <w:b/>
        <w:color w:val="8064A2" w:themeColor="accent4"/>
        <w:sz w:val="28"/>
        <w:szCs w:val="28"/>
      </w:rPr>
    </w:pPr>
    <w:bookmarkStart w:id="0" w:name="_GoBack"/>
    <w:bookmarkEnd w:id="0"/>
    <w:r w:rsidRPr="003C3B60">
      <w:rPr>
        <w:rFonts w:ascii="Lucida Calligraphy" w:hAnsi="Lucida Calligraphy" w:cs="Apple Chancery"/>
        <w:b/>
        <w:color w:val="8064A2" w:themeColor="accent4"/>
        <w:sz w:val="28"/>
        <w:szCs w:val="28"/>
      </w:rPr>
      <w:t>Janet Pettit Memorial Award</w:t>
    </w:r>
    <w:r w:rsidR="003C3B60" w:rsidRPr="003C3B60">
      <w:rPr>
        <w:rFonts w:ascii="Lucida Calligraphy" w:hAnsi="Lucida Calligraphy" w:cs="Apple Chancery"/>
        <w:b/>
        <w:color w:val="8064A2" w:themeColor="accent4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5473C" w14:textId="77777777" w:rsidR="00552709" w:rsidRDefault="005527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AA6"/>
    <w:multiLevelType w:val="hybridMultilevel"/>
    <w:tmpl w:val="96DC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142D8"/>
    <w:multiLevelType w:val="hybridMultilevel"/>
    <w:tmpl w:val="32F08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7D4347"/>
    <w:multiLevelType w:val="hybridMultilevel"/>
    <w:tmpl w:val="95F45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022F05"/>
    <w:multiLevelType w:val="hybridMultilevel"/>
    <w:tmpl w:val="2C2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A6"/>
    <w:rsid w:val="0002612A"/>
    <w:rsid w:val="000448A7"/>
    <w:rsid w:val="0007365A"/>
    <w:rsid w:val="00106FC6"/>
    <w:rsid w:val="00115DA6"/>
    <w:rsid w:val="0017705A"/>
    <w:rsid w:val="001813DB"/>
    <w:rsid w:val="002C29BB"/>
    <w:rsid w:val="00306B44"/>
    <w:rsid w:val="00323519"/>
    <w:rsid w:val="00340A3E"/>
    <w:rsid w:val="00350D30"/>
    <w:rsid w:val="003C3B60"/>
    <w:rsid w:val="00430B6A"/>
    <w:rsid w:val="004D2807"/>
    <w:rsid w:val="00552709"/>
    <w:rsid w:val="006C5236"/>
    <w:rsid w:val="00756F80"/>
    <w:rsid w:val="007F5CC9"/>
    <w:rsid w:val="008244B6"/>
    <w:rsid w:val="008832A6"/>
    <w:rsid w:val="008E0732"/>
    <w:rsid w:val="00970BFA"/>
    <w:rsid w:val="00A7314D"/>
    <w:rsid w:val="00AF779C"/>
    <w:rsid w:val="00B31D90"/>
    <w:rsid w:val="00B629A1"/>
    <w:rsid w:val="00BC1AF9"/>
    <w:rsid w:val="00C14D65"/>
    <w:rsid w:val="00C72991"/>
    <w:rsid w:val="00C76F48"/>
    <w:rsid w:val="00CC66AC"/>
    <w:rsid w:val="00CF67EC"/>
    <w:rsid w:val="00D501EF"/>
    <w:rsid w:val="00D5571C"/>
    <w:rsid w:val="00E22542"/>
    <w:rsid w:val="00E53BFE"/>
    <w:rsid w:val="00EE4B41"/>
    <w:rsid w:val="00F5250B"/>
    <w:rsid w:val="00F97FE5"/>
    <w:rsid w:val="00FC2C22"/>
    <w:rsid w:val="00FC6248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CF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F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2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9A1"/>
  </w:style>
  <w:style w:type="paragraph" w:styleId="Footer">
    <w:name w:val="footer"/>
    <w:basedOn w:val="Normal"/>
    <w:link w:val="FooterChar"/>
    <w:uiPriority w:val="99"/>
    <w:unhideWhenUsed/>
    <w:rsid w:val="00B62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9A1"/>
  </w:style>
  <w:style w:type="character" w:styleId="Hyperlink">
    <w:name w:val="Hyperlink"/>
    <w:basedOn w:val="DefaultParagraphFont"/>
    <w:uiPriority w:val="99"/>
    <w:unhideWhenUsed/>
    <w:rsid w:val="003C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F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2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9A1"/>
  </w:style>
  <w:style w:type="paragraph" w:styleId="Footer">
    <w:name w:val="footer"/>
    <w:basedOn w:val="Normal"/>
    <w:link w:val="FooterChar"/>
    <w:uiPriority w:val="99"/>
    <w:unhideWhenUsed/>
    <w:rsid w:val="00B62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9A1"/>
  </w:style>
  <w:style w:type="character" w:styleId="Hyperlink">
    <w:name w:val="Hyperlink"/>
    <w:basedOn w:val="DefaultParagraphFont"/>
    <w:uiPriority w:val="99"/>
    <w:unhideWhenUsed/>
    <w:rsid w:val="003C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Nisbet</dc:creator>
  <cp:lastModifiedBy>Courtney Nisbet</cp:lastModifiedBy>
  <cp:revision>7</cp:revision>
  <dcterms:created xsi:type="dcterms:W3CDTF">2015-11-09T19:45:00Z</dcterms:created>
  <dcterms:modified xsi:type="dcterms:W3CDTF">2015-11-09T20:06:00Z</dcterms:modified>
</cp:coreProperties>
</file>